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Default="00A54B38" w:rsidP="00EF2B62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-828675</wp:posOffset>
            </wp:positionV>
            <wp:extent cx="1424568" cy="1390650"/>
            <wp:effectExtent l="0" t="0" r="4445" b="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44BD55AD" wp14:editId="2E8CB0FB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48D11E91" wp14:editId="198E875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0BEA7584" wp14:editId="3CAAEDD2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047252DB" wp14:editId="30E14C90">
            <wp:simplePos x="0" y="0"/>
            <wp:positionH relativeFrom="column">
              <wp:posOffset>1485900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9" name="Picture 9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4E430235" wp14:editId="7BB8998C">
            <wp:simplePos x="0" y="0"/>
            <wp:positionH relativeFrom="column">
              <wp:posOffset>3790950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2" name="Picture 12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3600" behindDoc="0" locked="0" layoutInCell="1" allowOverlap="1" wp14:anchorId="73E77815" wp14:editId="11F6B0F2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3FEEFC5F" wp14:editId="4E5494C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290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1DDCDFC7" wp14:editId="3D819954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FE402A9" wp14:editId="5946CA63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72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0BCF0C43" wp14:editId="21162715">
            <wp:simplePos x="0" y="0"/>
            <wp:positionH relativeFrom="margin">
              <wp:posOffset>6877050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6" name="Picture 1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B62" w:rsidRPr="00372A72" w:rsidRDefault="009E2290" w:rsidP="00EF2B62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E601B4" wp14:editId="37DC559F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" fillcolor="#5b9bd5 [3204]" stroked="f" strokeweight="1pt"/>
            </w:pict>
          </mc:Fallback>
        </mc:AlternateContent>
      </w:r>
      <w:r w:rsidR="00EF2B62" w:rsidRPr="00372A72">
        <w:rPr>
          <w:b/>
          <w:color w:val="FFFFFF" w:themeColor="background1"/>
          <w:sz w:val="80"/>
          <w:szCs w:val="80"/>
        </w:rPr>
        <w:t>EMAIL TO SCHOOL/DISTRICT LEADER</w:t>
      </w:r>
      <w:bookmarkStart w:id="0" w:name="_GoBack"/>
      <w:bookmarkEnd w:id="0"/>
    </w:p>
    <w:p w:rsidR="00EF2B62" w:rsidRDefault="00EF2B62" w:rsidP="00CC4096">
      <w:pPr>
        <w:spacing w:after="0" w:line="240" w:lineRule="auto"/>
      </w:pPr>
    </w:p>
    <w:p w:rsidR="00EF2B62" w:rsidRDefault="00EF2B62" w:rsidP="00CC4096">
      <w:pPr>
        <w:spacing w:after="0" w:line="240" w:lineRule="auto"/>
      </w:pPr>
    </w:p>
    <w:p w:rsidR="00CC4096" w:rsidRPr="00091CED" w:rsidRDefault="00CC4096" w:rsidP="00CC4096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>Dear [SUPERINTENDENT / ATTENDANCE LEADER / HEAD COUNSELOR],</w:t>
      </w:r>
    </w:p>
    <w:p w:rsidR="00CC4096" w:rsidRPr="00091CED" w:rsidRDefault="00CC4096" w:rsidP="00CC4096">
      <w:pPr>
        <w:spacing w:after="0" w:line="240" w:lineRule="auto"/>
        <w:rPr>
          <w:sz w:val="24"/>
          <w:szCs w:val="24"/>
        </w:rPr>
      </w:pPr>
    </w:p>
    <w:p w:rsidR="00CC4096" w:rsidRPr="00091CED" w:rsidRDefault="003D13D6" w:rsidP="00CC4096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>Nearly</w:t>
      </w:r>
      <w:r w:rsidR="00CC4096" w:rsidRPr="00091CED">
        <w:rPr>
          <w:sz w:val="24"/>
          <w:szCs w:val="24"/>
        </w:rPr>
        <w:t xml:space="preserve"> half of U.S. kids suffer childhood trauma like abuse or poverty, which negatively impacts kids’ attendance, academic achievement, relationships, behavior, and future success.</w:t>
      </w:r>
    </w:p>
    <w:p w:rsidR="00CC4096" w:rsidRPr="00091CED" w:rsidRDefault="00CC4096" w:rsidP="00CC4096">
      <w:pPr>
        <w:spacing w:after="0" w:line="240" w:lineRule="auto"/>
        <w:rPr>
          <w:sz w:val="24"/>
          <w:szCs w:val="24"/>
        </w:rPr>
      </w:pPr>
    </w:p>
    <w:p w:rsidR="003D13D6" w:rsidRPr="00091CED" w:rsidRDefault="00CC4096" w:rsidP="003D13D6">
      <w:pPr>
        <w:spacing w:after="0" w:line="240" w:lineRule="auto"/>
        <w:rPr>
          <w:b/>
          <w:sz w:val="24"/>
          <w:szCs w:val="24"/>
        </w:rPr>
      </w:pPr>
      <w:r w:rsidRPr="00091CED">
        <w:rPr>
          <w:b/>
          <w:sz w:val="24"/>
          <w:szCs w:val="24"/>
        </w:rPr>
        <w:t>I believe our district needs to become more “trauma-sensitive.”</w:t>
      </w:r>
    </w:p>
    <w:p w:rsidR="003D13D6" w:rsidRPr="00091CED" w:rsidRDefault="003D13D6" w:rsidP="003D13D6">
      <w:pPr>
        <w:spacing w:after="0" w:line="240" w:lineRule="auto"/>
        <w:rPr>
          <w:sz w:val="24"/>
          <w:szCs w:val="24"/>
        </w:rPr>
      </w:pPr>
    </w:p>
    <w:p w:rsidR="003D13D6" w:rsidRPr="00091CED" w:rsidRDefault="003D13D6" w:rsidP="00CC4096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 xml:space="preserve">A “trauma-sensitive school” is one where all school personnel play a role in helping students and their families. Just like in East Central ISD, where student services director John Hernandez pushed leadership for support, found advocates at each campus, and </w:t>
      </w:r>
      <w:r w:rsidR="00A524E2" w:rsidRPr="00091CED">
        <w:rPr>
          <w:sz w:val="24"/>
          <w:szCs w:val="24"/>
        </w:rPr>
        <w:t xml:space="preserve">used the school’s existing management software </w:t>
      </w:r>
      <w:r w:rsidRPr="00091CED">
        <w:rPr>
          <w:sz w:val="24"/>
          <w:szCs w:val="24"/>
        </w:rPr>
        <w:t xml:space="preserve">to identify, track, and connect traumatized students to external support and resources, </w:t>
      </w:r>
      <w:r w:rsidR="003F2A28" w:rsidRPr="00091CED">
        <w:rPr>
          <w:sz w:val="24"/>
          <w:szCs w:val="24"/>
        </w:rPr>
        <w:t xml:space="preserve">thus </w:t>
      </w:r>
      <w:r w:rsidRPr="00091CED">
        <w:rPr>
          <w:sz w:val="24"/>
          <w:szCs w:val="24"/>
        </w:rPr>
        <w:t>boosting attendance.</w:t>
      </w:r>
      <w:r w:rsidR="003F2A28" w:rsidRPr="00091CED">
        <w:rPr>
          <w:sz w:val="24"/>
          <w:szCs w:val="24"/>
        </w:rPr>
        <w:t xml:space="preserve"> Read a case study about the </w:t>
      </w:r>
      <w:r w:rsidR="0028781C" w:rsidRPr="00091CED">
        <w:rPr>
          <w:sz w:val="24"/>
          <w:szCs w:val="24"/>
        </w:rPr>
        <w:t xml:space="preserve">EC Cares trauma-informed system: </w:t>
      </w:r>
      <w:hyperlink r:id="rId10" w:history="1">
        <w:r w:rsidR="0028781C" w:rsidRPr="00091CED">
          <w:rPr>
            <w:rStyle w:val="Hyperlink"/>
            <w:sz w:val="24"/>
            <w:szCs w:val="24"/>
          </w:rPr>
          <w:t>http://salud.to/ECCares</w:t>
        </w:r>
      </w:hyperlink>
      <w:r w:rsidR="0028781C" w:rsidRPr="00091CED">
        <w:rPr>
          <w:sz w:val="24"/>
          <w:szCs w:val="24"/>
        </w:rPr>
        <w:t>.</w:t>
      </w:r>
    </w:p>
    <w:p w:rsidR="003D13D6" w:rsidRPr="00091CED" w:rsidRDefault="003D13D6" w:rsidP="00CC4096">
      <w:pPr>
        <w:spacing w:after="0" w:line="240" w:lineRule="auto"/>
        <w:rPr>
          <w:sz w:val="24"/>
          <w:szCs w:val="24"/>
        </w:rPr>
      </w:pPr>
    </w:p>
    <w:p w:rsidR="003D13D6" w:rsidRPr="00091CED" w:rsidRDefault="00CC4096" w:rsidP="00CC4096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 xml:space="preserve">Fortunately, the </w:t>
      </w:r>
      <w:r w:rsidRPr="00091CED">
        <w:rPr>
          <w:i/>
          <w:sz w:val="24"/>
          <w:szCs w:val="24"/>
        </w:rPr>
        <w:t>Salud America!</w:t>
      </w:r>
      <w:r w:rsidRPr="00091CED">
        <w:rPr>
          <w:sz w:val="24"/>
          <w:szCs w:val="24"/>
        </w:rPr>
        <w:t xml:space="preserve"> </w:t>
      </w:r>
      <w:proofErr w:type="gramStart"/>
      <w:r w:rsidRPr="00091CED">
        <w:rPr>
          <w:sz w:val="24"/>
          <w:szCs w:val="24"/>
        </w:rPr>
        <w:t>team</w:t>
      </w:r>
      <w:proofErr w:type="gramEnd"/>
      <w:r w:rsidRPr="00091CED">
        <w:rPr>
          <w:sz w:val="24"/>
          <w:szCs w:val="24"/>
        </w:rPr>
        <w:t xml:space="preserve"> at the University of Texas Health San Antonio </w:t>
      </w:r>
      <w:r w:rsidR="003D13D6" w:rsidRPr="00091CED">
        <w:rPr>
          <w:sz w:val="24"/>
          <w:szCs w:val="24"/>
        </w:rPr>
        <w:t xml:space="preserve">worked with John Hernandez to </w:t>
      </w:r>
      <w:r w:rsidRPr="00091CED">
        <w:rPr>
          <w:sz w:val="24"/>
          <w:szCs w:val="24"/>
        </w:rPr>
        <w:t>create a free Action Pack with technical assistance to help guide us</w:t>
      </w:r>
      <w:r w:rsidR="003D13D6" w:rsidRPr="00091CED">
        <w:rPr>
          <w:sz w:val="24"/>
          <w:szCs w:val="24"/>
        </w:rPr>
        <w:t xml:space="preserve"> on the path to becoming “trauma-sensitive.”</w:t>
      </w:r>
    </w:p>
    <w:p w:rsidR="003D13D6" w:rsidRPr="00091CED" w:rsidRDefault="003D13D6" w:rsidP="00CC4096">
      <w:pPr>
        <w:spacing w:after="0" w:line="240" w:lineRule="auto"/>
        <w:rPr>
          <w:sz w:val="24"/>
          <w:szCs w:val="24"/>
        </w:rPr>
      </w:pPr>
    </w:p>
    <w:p w:rsidR="003F2A28" w:rsidRPr="00091CED" w:rsidRDefault="003D13D6" w:rsidP="00CC4096">
      <w:pPr>
        <w:spacing w:after="0" w:line="240" w:lineRule="auto"/>
        <w:rPr>
          <w:b/>
          <w:sz w:val="24"/>
          <w:szCs w:val="24"/>
        </w:rPr>
      </w:pPr>
      <w:r w:rsidRPr="00091CED">
        <w:rPr>
          <w:b/>
          <w:sz w:val="24"/>
          <w:szCs w:val="24"/>
        </w:rPr>
        <w:t xml:space="preserve">With your approval, </w:t>
      </w:r>
      <w:r w:rsidR="003F2A28" w:rsidRPr="00091CED">
        <w:rPr>
          <w:b/>
          <w:sz w:val="24"/>
          <w:szCs w:val="24"/>
        </w:rPr>
        <w:t xml:space="preserve">I think we should start a task force to address this issue, and take steps to become a trauma-sensitive school district, according to the </w:t>
      </w:r>
      <w:r w:rsidR="00D5368A" w:rsidRPr="00091CED">
        <w:rPr>
          <w:b/>
          <w:i/>
          <w:sz w:val="24"/>
          <w:szCs w:val="24"/>
        </w:rPr>
        <w:t>Salud America!</w:t>
      </w:r>
      <w:r w:rsidR="00D5368A" w:rsidRPr="00091CED">
        <w:rPr>
          <w:b/>
          <w:sz w:val="24"/>
          <w:szCs w:val="24"/>
        </w:rPr>
        <w:t xml:space="preserve"> </w:t>
      </w:r>
      <w:proofErr w:type="gramStart"/>
      <w:r w:rsidR="003F2A28" w:rsidRPr="00091CED">
        <w:rPr>
          <w:b/>
          <w:sz w:val="24"/>
          <w:szCs w:val="24"/>
        </w:rPr>
        <w:t>Action Pack.</w:t>
      </w:r>
      <w:proofErr w:type="gramEnd"/>
    </w:p>
    <w:p w:rsidR="003F2A28" w:rsidRPr="00091CED" w:rsidRDefault="003F2A28" w:rsidP="00CC4096">
      <w:pPr>
        <w:spacing w:after="0" w:line="240" w:lineRule="auto"/>
        <w:rPr>
          <w:sz w:val="24"/>
          <w:szCs w:val="24"/>
        </w:rPr>
      </w:pPr>
    </w:p>
    <w:p w:rsidR="003F2A28" w:rsidRPr="00091CED" w:rsidRDefault="003F2A28" w:rsidP="003F2A28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>If we achieve it ─ and I think we can ─ our schools will help traumatized students gain coping skills, build resiliency, form strong relationships, develop a healthy self-image, manage stress and emotion, achieve better grades and attendance rates, and so much more.</w:t>
      </w:r>
    </w:p>
    <w:p w:rsidR="003F2A28" w:rsidRPr="00091CED" w:rsidRDefault="003F2A28" w:rsidP="003F2A28">
      <w:pPr>
        <w:spacing w:after="0" w:line="240" w:lineRule="auto"/>
        <w:rPr>
          <w:sz w:val="24"/>
          <w:szCs w:val="24"/>
        </w:rPr>
      </w:pPr>
    </w:p>
    <w:p w:rsidR="003F2A28" w:rsidRPr="00091CED" w:rsidRDefault="003F2A28" w:rsidP="00CC4096">
      <w:pPr>
        <w:spacing w:after="0" w:line="240" w:lineRule="auto"/>
        <w:rPr>
          <w:sz w:val="24"/>
          <w:szCs w:val="24"/>
        </w:rPr>
      </w:pPr>
      <w:r w:rsidRPr="00091CED">
        <w:rPr>
          <w:sz w:val="24"/>
          <w:szCs w:val="24"/>
        </w:rPr>
        <w:t>Thank you,</w:t>
      </w:r>
    </w:p>
    <w:p w:rsidR="00F6237A" w:rsidRPr="00091CED" w:rsidRDefault="00DE6D69" w:rsidP="00A07BCE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>[YOUR NAME</w:t>
      </w:r>
      <w:r>
        <w:rPr>
          <w:sz w:val="24"/>
          <w:szCs w:val="24"/>
        </w:rPr>
        <w:t xml:space="preserve">, </w:t>
      </w:r>
      <w:r w:rsidRPr="00377F7F">
        <w:rPr>
          <w:sz w:val="24"/>
          <w:szCs w:val="24"/>
        </w:rPr>
        <w:t>TITLE</w:t>
      </w:r>
      <w:r>
        <w:rPr>
          <w:sz w:val="24"/>
          <w:szCs w:val="24"/>
        </w:rPr>
        <w:t xml:space="preserve">, </w:t>
      </w:r>
      <w:r w:rsidRPr="00377F7F">
        <w:rPr>
          <w:sz w:val="24"/>
          <w:szCs w:val="24"/>
        </w:rPr>
        <w:t>CONTACT INFO]</w:t>
      </w:r>
    </w:p>
    <w:sectPr w:rsidR="00F6237A" w:rsidRPr="00091C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A8" w:rsidRDefault="008F1CA8" w:rsidP="00372A72">
      <w:pPr>
        <w:spacing w:after="0" w:line="240" w:lineRule="auto"/>
      </w:pPr>
      <w:r>
        <w:separator/>
      </w:r>
    </w:p>
  </w:endnote>
  <w:endnote w:type="continuationSeparator" w:id="0">
    <w:p w:rsidR="008F1CA8" w:rsidRDefault="008F1CA8" w:rsidP="003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72" w:rsidRDefault="00372A72" w:rsidP="00372A72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372A72" w:rsidRPr="001B3CED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372A72" w:rsidRPr="003B6A85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372A72" w:rsidRPr="00372A72" w:rsidRDefault="00372A72" w:rsidP="00372A72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DD40A0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A8" w:rsidRDefault="008F1CA8" w:rsidP="00372A72">
      <w:pPr>
        <w:spacing w:after="0" w:line="240" w:lineRule="auto"/>
      </w:pPr>
      <w:r>
        <w:separator/>
      </w:r>
    </w:p>
  </w:footnote>
  <w:footnote w:type="continuationSeparator" w:id="0">
    <w:p w:rsidR="008F1CA8" w:rsidRDefault="008F1CA8" w:rsidP="0037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91CED"/>
    <w:rsid w:val="00135A45"/>
    <w:rsid w:val="0028781C"/>
    <w:rsid w:val="002F5BC3"/>
    <w:rsid w:val="00325AAD"/>
    <w:rsid w:val="00372A72"/>
    <w:rsid w:val="003C650C"/>
    <w:rsid w:val="003D13D6"/>
    <w:rsid w:val="003E2FEA"/>
    <w:rsid w:val="003F1600"/>
    <w:rsid w:val="003F2A28"/>
    <w:rsid w:val="005A79AF"/>
    <w:rsid w:val="00604AA9"/>
    <w:rsid w:val="00610347"/>
    <w:rsid w:val="00663EC0"/>
    <w:rsid w:val="00862CA3"/>
    <w:rsid w:val="008A7B18"/>
    <w:rsid w:val="008D0354"/>
    <w:rsid w:val="008F1CA8"/>
    <w:rsid w:val="009D1AF1"/>
    <w:rsid w:val="009E2290"/>
    <w:rsid w:val="00A07BCE"/>
    <w:rsid w:val="00A45CD5"/>
    <w:rsid w:val="00A524E2"/>
    <w:rsid w:val="00A54B38"/>
    <w:rsid w:val="00A92960"/>
    <w:rsid w:val="00AC73C1"/>
    <w:rsid w:val="00B2781F"/>
    <w:rsid w:val="00B31CA2"/>
    <w:rsid w:val="00B76B3F"/>
    <w:rsid w:val="00B91BD1"/>
    <w:rsid w:val="00C16042"/>
    <w:rsid w:val="00CC4096"/>
    <w:rsid w:val="00D52F40"/>
    <w:rsid w:val="00D5368A"/>
    <w:rsid w:val="00DC6F03"/>
    <w:rsid w:val="00DE6D69"/>
    <w:rsid w:val="00EF2B62"/>
    <w:rsid w:val="00F6237A"/>
    <w:rsid w:val="00F84D7B"/>
    <w:rsid w:val="00FD366A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72"/>
  </w:style>
  <w:style w:type="paragraph" w:styleId="Footer">
    <w:name w:val="footer"/>
    <w:basedOn w:val="Normal"/>
    <w:link w:val="FooterChar"/>
    <w:uiPriority w:val="99"/>
    <w:unhideWhenUsed/>
    <w:rsid w:val="0037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72"/>
  </w:style>
  <w:style w:type="paragraph" w:styleId="NoSpacing">
    <w:name w:val="No Spacing"/>
    <w:uiPriority w:val="1"/>
    <w:qFormat/>
    <w:rsid w:val="00372A7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lud.to/ECCa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243</Words>
  <Characters>1386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26</cp:revision>
  <dcterms:created xsi:type="dcterms:W3CDTF">2018-03-26T17:35:00Z</dcterms:created>
  <dcterms:modified xsi:type="dcterms:W3CDTF">2018-06-18T02:07:00Z</dcterms:modified>
</cp:coreProperties>
</file>