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0CC88" w14:textId="77777777" w:rsidR="003D58AC" w:rsidRDefault="003D58AC" w:rsidP="003D58AC">
      <w:pPr>
        <w:spacing w:after="0" w:line="240" w:lineRule="auto"/>
      </w:pPr>
      <w:r w:rsidRPr="00C45BE2">
        <w:rPr>
          <w:noProof/>
        </w:rPr>
        <w:drawing>
          <wp:anchor distT="0" distB="0" distL="114300" distR="114300" simplePos="0" relativeHeight="251660288" behindDoc="0" locked="0" layoutInCell="1" allowOverlap="1" wp14:anchorId="43730F41" wp14:editId="301D14DE">
            <wp:simplePos x="0" y="0"/>
            <wp:positionH relativeFrom="margin">
              <wp:posOffset>3966210</wp:posOffset>
            </wp:positionH>
            <wp:positionV relativeFrom="margin">
              <wp:posOffset>69850</wp:posOffset>
            </wp:positionV>
            <wp:extent cx="768350" cy="815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BE2">
        <w:rPr>
          <w:noProof/>
        </w:rPr>
        <w:drawing>
          <wp:anchor distT="0" distB="0" distL="114300" distR="114300" simplePos="0" relativeHeight="251659264" behindDoc="0" locked="0" layoutInCell="1" allowOverlap="1" wp14:anchorId="66B663D6" wp14:editId="7E20E4C0">
            <wp:simplePos x="0" y="0"/>
            <wp:positionH relativeFrom="margin">
              <wp:posOffset>4874895</wp:posOffset>
            </wp:positionH>
            <wp:positionV relativeFrom="margin">
              <wp:posOffset>30480</wp:posOffset>
            </wp:positionV>
            <wp:extent cx="874965" cy="854166"/>
            <wp:effectExtent l="0" t="0" r="1905" b="3175"/>
            <wp:wrapNone/>
            <wp:docPr id="1" name="Picture 1" descr="C:\Users\despres\Desktop\LOGOS &amp; ScreenGrabs\Salud America logo 2017\Salud clear with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LOGOS &amp; ScreenGrabs\Salud America logo 2017\Salud clear with out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965" cy="854166"/>
                    </a:xfrm>
                    <a:prstGeom prst="rect">
                      <a:avLst/>
                    </a:prstGeom>
                    <a:noFill/>
                    <a:ln>
                      <a:noFill/>
                    </a:ln>
                  </pic:spPr>
                </pic:pic>
              </a:graphicData>
            </a:graphic>
            <wp14:sizeRelH relativeFrom="margin">
              <wp14:pctWidth>0</wp14:pctWidth>
            </wp14:sizeRelH>
            <wp14:sizeRelV relativeFrom="margin">
              <wp14:pctHeight>0</wp14:pctHeight>
            </wp14:sizeRelV>
          </wp:anchor>
        </w:drawing>
      </w:r>
      <w:r>
        <w:t>FOR IMMEDIATE RELEASE</w:t>
      </w:r>
    </w:p>
    <w:p w14:paraId="26033D52" w14:textId="77777777" w:rsidR="003D58AC" w:rsidRDefault="003D58AC" w:rsidP="003D58AC">
      <w:pPr>
        <w:spacing w:after="0" w:line="240" w:lineRule="auto"/>
      </w:pPr>
      <w:r>
        <w:t>[DATE]</w:t>
      </w:r>
    </w:p>
    <w:p w14:paraId="65544A4E" w14:textId="77777777" w:rsidR="003D58AC" w:rsidRDefault="003D58AC" w:rsidP="003D58AC">
      <w:pPr>
        <w:spacing w:after="0" w:line="240" w:lineRule="auto"/>
      </w:pPr>
    </w:p>
    <w:p w14:paraId="6DB3722B" w14:textId="77777777" w:rsidR="003D58AC" w:rsidRDefault="003D58AC" w:rsidP="003D58AC">
      <w:pPr>
        <w:spacing w:after="0" w:line="240" w:lineRule="auto"/>
      </w:pPr>
      <w:r>
        <w:t>Contact: [CONTACT NAME]</w:t>
      </w:r>
    </w:p>
    <w:p w14:paraId="182FC1AD" w14:textId="77777777" w:rsidR="003D58AC" w:rsidRDefault="003D58AC" w:rsidP="003D58AC">
      <w:pPr>
        <w:spacing w:after="0" w:line="240" w:lineRule="auto"/>
      </w:pPr>
      <w:r>
        <w:t>Phone: [CONTACT PHONE]</w:t>
      </w:r>
    </w:p>
    <w:p w14:paraId="7B25CC75" w14:textId="77777777" w:rsidR="003D58AC" w:rsidRDefault="003D58AC" w:rsidP="003D58AC">
      <w:pPr>
        <w:spacing w:after="0" w:line="240" w:lineRule="auto"/>
      </w:pPr>
      <w:r>
        <w:t>Email: [CONTACT EMAIL]</w:t>
      </w:r>
    </w:p>
    <w:p w14:paraId="742190B3" w14:textId="77777777" w:rsidR="003D58AC" w:rsidRDefault="003D58AC" w:rsidP="003D58AC">
      <w:pPr>
        <w:spacing w:after="0"/>
      </w:pPr>
    </w:p>
    <w:p w14:paraId="2391CA15" w14:textId="0E4EC46D" w:rsidR="00710D40" w:rsidRDefault="00551797" w:rsidP="00710D40">
      <w:pPr>
        <w:spacing w:after="0"/>
      </w:pPr>
      <w:r w:rsidRPr="00FA0D70">
        <w:rPr>
          <w:b/>
          <w:bCs/>
          <w:sz w:val="28"/>
          <w:szCs w:val="28"/>
        </w:rPr>
        <w:t>[CITY/</w:t>
      </w:r>
      <w:r w:rsidRPr="00551797">
        <w:rPr>
          <w:b/>
          <w:bCs/>
          <w:sz w:val="28"/>
          <w:szCs w:val="28"/>
        </w:rPr>
        <w:t xml:space="preserve">COUNTY] </w:t>
      </w:r>
      <w:r w:rsidR="003D58AC">
        <w:rPr>
          <w:rFonts w:eastAsia="Times New Roman"/>
          <w:b/>
          <w:color w:val="000000"/>
          <w:sz w:val="28"/>
          <w:szCs w:val="28"/>
        </w:rPr>
        <w:t>Police, School</w:t>
      </w:r>
      <w:r w:rsidRPr="00551797">
        <w:rPr>
          <w:rFonts w:eastAsia="Times New Roman"/>
          <w:b/>
          <w:color w:val="000000"/>
          <w:sz w:val="28"/>
          <w:szCs w:val="28"/>
        </w:rPr>
        <w:t>, and Mental Health Leaders Launch ‘Handle with Care’ Program</w:t>
      </w:r>
      <w:r w:rsidRPr="00551797">
        <w:rPr>
          <w:b/>
          <w:sz w:val="28"/>
          <w:szCs w:val="28"/>
        </w:rPr>
        <w:t xml:space="preserve"> </w:t>
      </w:r>
      <w:r w:rsidR="00710D40" w:rsidRPr="00551797">
        <w:rPr>
          <w:b/>
          <w:sz w:val="28"/>
          <w:szCs w:val="28"/>
        </w:rPr>
        <w:t>to Help Kids Who Suffer Violence, Trauma</w:t>
      </w:r>
    </w:p>
    <w:p w14:paraId="12F52634" w14:textId="77777777" w:rsidR="00710D40" w:rsidRDefault="00710D40" w:rsidP="008B793C">
      <w:pPr>
        <w:spacing w:after="0" w:line="240" w:lineRule="auto"/>
      </w:pPr>
    </w:p>
    <w:p w14:paraId="58D9181E" w14:textId="74D3BC23" w:rsidR="00551797" w:rsidRPr="00615BD4" w:rsidRDefault="00710D40" w:rsidP="008B793C">
      <w:pPr>
        <w:spacing w:after="0" w:line="240" w:lineRule="auto"/>
        <w:rPr>
          <w:rFonts w:cstheme="minorHAnsi"/>
        </w:rPr>
      </w:pPr>
      <w:r w:rsidRPr="002A62C1">
        <w:t xml:space="preserve">([YOUR CITY/COUNTY], [DATE])—[YOUR ORGANIZATION] </w:t>
      </w:r>
      <w:r w:rsidR="00551797">
        <w:t>toda</w:t>
      </w:r>
      <w:r w:rsidR="00551797" w:rsidRPr="002D7683">
        <w:t xml:space="preserve">y announced a </w:t>
      </w:r>
      <w:r w:rsidR="00DE6E61" w:rsidRPr="002D7683">
        <w:t>partner</w:t>
      </w:r>
      <w:r w:rsidR="00551797" w:rsidRPr="002D7683">
        <w:t>ship</w:t>
      </w:r>
      <w:r w:rsidR="00DE6E61" w:rsidRPr="002D7683">
        <w:t xml:space="preserve"> </w:t>
      </w:r>
      <w:r w:rsidRPr="002D7683">
        <w:t>with [</w:t>
      </w:r>
      <w:r w:rsidR="00DE6E61" w:rsidRPr="002D7683">
        <w:t xml:space="preserve">SCHOOL, </w:t>
      </w:r>
      <w:r w:rsidRPr="002D7683">
        <w:t>LAW ENFORCEMENT AND</w:t>
      </w:r>
      <w:r w:rsidR="00DE6E61" w:rsidRPr="002D7683">
        <w:t>/OR</w:t>
      </w:r>
      <w:r w:rsidRPr="002D7683">
        <w:t xml:space="preserve"> </w:t>
      </w:r>
      <w:r w:rsidR="0085493B" w:rsidRPr="002D7683">
        <w:rPr>
          <w:rFonts w:cstheme="minorHAnsi"/>
        </w:rPr>
        <w:t>MENTAL HEALTH PARTNERS]</w:t>
      </w:r>
      <w:r w:rsidRPr="002D7683">
        <w:rPr>
          <w:rFonts w:cstheme="minorHAnsi"/>
        </w:rPr>
        <w:t xml:space="preserve"> </w:t>
      </w:r>
      <w:r w:rsidR="00DE6E61" w:rsidRPr="002D7683">
        <w:rPr>
          <w:rFonts w:cstheme="minorHAnsi"/>
        </w:rPr>
        <w:t xml:space="preserve">to launch </w:t>
      </w:r>
      <w:r w:rsidR="0085493B" w:rsidRPr="002D7683">
        <w:rPr>
          <w:rFonts w:cstheme="minorHAnsi"/>
        </w:rPr>
        <w:t xml:space="preserve">the “Handle With Care” program </w:t>
      </w:r>
      <w:r w:rsidR="00DE6E61" w:rsidRPr="002D7683">
        <w:rPr>
          <w:rFonts w:cstheme="minorHAnsi"/>
        </w:rPr>
        <w:t>to support ch</w:t>
      </w:r>
      <w:r w:rsidR="00DE6E61" w:rsidRPr="00615BD4">
        <w:rPr>
          <w:rFonts w:cstheme="minorHAnsi"/>
        </w:rPr>
        <w:t>ildren facing trauma</w:t>
      </w:r>
      <w:r w:rsidR="00551797" w:rsidRPr="00615BD4">
        <w:rPr>
          <w:rFonts w:cstheme="minorHAnsi"/>
        </w:rPr>
        <w:t>.</w:t>
      </w:r>
    </w:p>
    <w:p w14:paraId="791301E4" w14:textId="77777777" w:rsidR="00551797" w:rsidRPr="00615BD4" w:rsidRDefault="00551797" w:rsidP="008B793C">
      <w:pPr>
        <w:spacing w:after="0" w:line="240" w:lineRule="auto"/>
        <w:rPr>
          <w:rFonts w:cstheme="minorHAnsi"/>
        </w:rPr>
      </w:pPr>
    </w:p>
    <w:p w14:paraId="5AACA91C" w14:textId="0F37CF93" w:rsidR="002D7683" w:rsidRPr="002D7683" w:rsidRDefault="00615BD4" w:rsidP="002D7683">
      <w:pPr>
        <w:spacing w:after="0" w:line="240" w:lineRule="auto"/>
        <w:rPr>
          <w:rFonts w:eastAsia="Times New Roman" w:cstheme="minorHAnsi"/>
        </w:rPr>
      </w:pPr>
      <w:r w:rsidRPr="00615BD4">
        <w:rPr>
          <w:rStyle w:val="A0"/>
          <w:b w:val="0"/>
          <w:sz w:val="22"/>
          <w:szCs w:val="22"/>
        </w:rPr>
        <w:t>“</w:t>
      </w:r>
      <w:hyperlink r:id="rId8" w:history="1">
        <w:r w:rsidRPr="00615BD4">
          <w:rPr>
            <w:rStyle w:val="Hyperlink"/>
          </w:rPr>
          <w:t>Handle With Care</w:t>
        </w:r>
      </w:hyperlink>
      <w:r w:rsidRPr="00615BD4">
        <w:rPr>
          <w:rStyle w:val="A0"/>
          <w:b w:val="0"/>
          <w:sz w:val="22"/>
          <w:szCs w:val="22"/>
        </w:rPr>
        <w:t>”</w:t>
      </w:r>
      <w:r>
        <w:rPr>
          <w:rStyle w:val="A0"/>
          <w:b w:val="0"/>
          <w:sz w:val="22"/>
          <w:szCs w:val="22"/>
        </w:rPr>
        <w:t xml:space="preserve"> </w:t>
      </w:r>
      <w:bookmarkStart w:id="0" w:name="_GoBack"/>
      <w:bookmarkEnd w:id="0"/>
      <w:r w:rsidR="002D7683" w:rsidRPr="00615BD4">
        <w:rPr>
          <w:rStyle w:val="A0"/>
          <w:b w:val="0"/>
          <w:sz w:val="22"/>
          <w:szCs w:val="22"/>
        </w:rPr>
        <w:t>enab</w:t>
      </w:r>
      <w:r w:rsidR="002D7683" w:rsidRPr="002D7683">
        <w:rPr>
          <w:rStyle w:val="A0"/>
          <w:b w:val="0"/>
          <w:sz w:val="22"/>
          <w:szCs w:val="22"/>
        </w:rPr>
        <w:t>les police to notify schools if they encounter a child at a traumatic scene, so schools and mental healthcare leaders can provide trauma-sensitive support right away.</w:t>
      </w:r>
    </w:p>
    <w:p w14:paraId="69891C33" w14:textId="4C0BC617" w:rsidR="00551797" w:rsidRPr="002D7683" w:rsidRDefault="00551797" w:rsidP="008B793C">
      <w:pPr>
        <w:spacing w:after="0" w:line="240" w:lineRule="auto"/>
        <w:rPr>
          <w:rFonts w:cstheme="minorHAnsi"/>
        </w:rPr>
      </w:pPr>
    </w:p>
    <w:p w14:paraId="530A8719" w14:textId="03D73D23" w:rsidR="002D7683" w:rsidRDefault="00551797" w:rsidP="008B793C">
      <w:pPr>
        <w:spacing w:after="0" w:line="240" w:lineRule="auto"/>
        <w:rPr>
          <w:rFonts w:cstheme="minorHAnsi"/>
        </w:rPr>
      </w:pPr>
      <w:r>
        <w:rPr>
          <w:rFonts w:cstheme="minorHAnsi"/>
        </w:rPr>
        <w:t xml:space="preserve">On [DATE OF STAKEHOLDER MEETING] police, schools, mental health leaders and other </w:t>
      </w:r>
      <w:r w:rsidRPr="00DE6E61">
        <w:rPr>
          <w:rFonts w:cstheme="minorHAnsi"/>
        </w:rPr>
        <w:t xml:space="preserve">stakeholders </w:t>
      </w:r>
      <w:r>
        <w:rPr>
          <w:rFonts w:cstheme="minorHAnsi"/>
        </w:rPr>
        <w:t xml:space="preserve">met </w:t>
      </w:r>
      <w:r w:rsidR="00F1629A">
        <w:rPr>
          <w:rFonts w:cstheme="minorHAnsi"/>
        </w:rPr>
        <w:t xml:space="preserve">virtually </w:t>
      </w:r>
      <w:r>
        <w:rPr>
          <w:rFonts w:cstheme="minorHAnsi"/>
        </w:rPr>
        <w:t>to learn about and disc</w:t>
      </w:r>
      <w:r w:rsidR="002D7683">
        <w:rPr>
          <w:rFonts w:cstheme="minorHAnsi"/>
        </w:rPr>
        <w:t xml:space="preserve">uss the program. </w:t>
      </w:r>
      <w:r>
        <w:rPr>
          <w:rFonts w:cstheme="minorHAnsi"/>
        </w:rPr>
        <w:t>Since then, they have es</w:t>
      </w:r>
      <w:r w:rsidR="002D7683">
        <w:rPr>
          <w:rFonts w:cstheme="minorHAnsi"/>
        </w:rPr>
        <w:t>tablished a notification system, and joined over 65 other U.S. cities that have started their own Handle With Care program.</w:t>
      </w:r>
    </w:p>
    <w:p w14:paraId="1AAA8FE8" w14:textId="77777777" w:rsidR="002D7683" w:rsidRPr="00A60935" w:rsidRDefault="002D7683" w:rsidP="008B793C">
      <w:pPr>
        <w:spacing w:after="0" w:line="240" w:lineRule="auto"/>
        <w:rPr>
          <w:rFonts w:cstheme="minorHAnsi"/>
        </w:rPr>
      </w:pPr>
    </w:p>
    <w:p w14:paraId="39DF11D8" w14:textId="2A5286C2" w:rsidR="00DE6E61" w:rsidRPr="00A60935" w:rsidRDefault="00DE6E61" w:rsidP="008B793C">
      <w:pPr>
        <w:spacing w:after="0" w:line="240" w:lineRule="auto"/>
        <w:rPr>
          <w:rFonts w:cstheme="minorHAnsi"/>
        </w:rPr>
      </w:pPr>
      <w:r w:rsidRPr="00A60935">
        <w:rPr>
          <w:rFonts w:cstheme="minorHAnsi"/>
        </w:rPr>
        <w:t>[QUOTE FROM S</w:t>
      </w:r>
      <w:r w:rsidR="00BE03FD" w:rsidRPr="00A60935">
        <w:rPr>
          <w:rFonts w:cstheme="minorHAnsi"/>
        </w:rPr>
        <w:t>CHOOL OR POLICE LEADERS</w:t>
      </w:r>
      <w:r w:rsidRPr="00A60935">
        <w:rPr>
          <w:rFonts w:cstheme="minorHAnsi"/>
        </w:rPr>
        <w:t>]</w:t>
      </w:r>
    </w:p>
    <w:p w14:paraId="46406348" w14:textId="25432D14" w:rsidR="00A60935" w:rsidRPr="00A60935" w:rsidRDefault="00FB133B" w:rsidP="00A60935">
      <w:pPr>
        <w:spacing w:after="0" w:line="240" w:lineRule="auto"/>
        <w:rPr>
          <w:rFonts w:eastAsia="Times New Roman" w:cstheme="minorHAnsi"/>
        </w:rPr>
      </w:pPr>
      <w:r w:rsidRPr="00A60935">
        <w:rPr>
          <w:rFonts w:cstheme="minorHAnsi"/>
        </w:rPr>
        <w:t>[EXAMPLE QUOTE: “</w:t>
      </w:r>
      <w:r w:rsidR="00A60935" w:rsidRPr="00A60935">
        <w:rPr>
          <w:rFonts w:cstheme="minorHAnsi"/>
        </w:rPr>
        <w:t xml:space="preserve">We are excited to work with such great partners on a program that will </w:t>
      </w:r>
      <w:r w:rsidR="00A60935">
        <w:rPr>
          <w:rFonts w:cstheme="minorHAnsi"/>
        </w:rPr>
        <w:t xml:space="preserve">help </w:t>
      </w:r>
      <w:r w:rsidR="00A60935" w:rsidRPr="00A60935">
        <w:rPr>
          <w:rFonts w:cstheme="minorHAnsi"/>
        </w:rPr>
        <w:t>students achieve at their highest levels despite whatever traumatic circumstances they may have endured.</w:t>
      </w:r>
      <w:r w:rsidR="00A60935">
        <w:rPr>
          <w:rFonts w:cstheme="minorHAnsi"/>
        </w:rPr>
        <w:t>”]</w:t>
      </w:r>
    </w:p>
    <w:p w14:paraId="77395060" w14:textId="410A6137" w:rsidR="00FB133B" w:rsidRPr="00A60935" w:rsidRDefault="00FB133B" w:rsidP="008B793C">
      <w:pPr>
        <w:spacing w:after="0" w:line="240" w:lineRule="auto"/>
        <w:rPr>
          <w:rFonts w:cstheme="minorHAnsi"/>
        </w:rPr>
      </w:pPr>
    </w:p>
    <w:p w14:paraId="42C27E75" w14:textId="77777777" w:rsidR="00551797" w:rsidRDefault="00551797" w:rsidP="008B793C">
      <w:pPr>
        <w:spacing w:after="0" w:line="240" w:lineRule="auto"/>
        <w:rPr>
          <w:rFonts w:cstheme="minorHAnsi"/>
        </w:rPr>
      </w:pPr>
      <w:r>
        <w:rPr>
          <w:rFonts w:cstheme="minorHAnsi"/>
        </w:rPr>
        <w:t>Handle with Care has three components:</w:t>
      </w:r>
    </w:p>
    <w:p w14:paraId="0CADC342" w14:textId="77777777" w:rsidR="00551797" w:rsidRPr="00551797" w:rsidRDefault="00710D40" w:rsidP="008B793C">
      <w:pPr>
        <w:pStyle w:val="ListParagraph"/>
        <w:numPr>
          <w:ilvl w:val="0"/>
          <w:numId w:val="1"/>
        </w:numPr>
        <w:spacing w:after="0" w:line="240" w:lineRule="auto"/>
        <w:rPr>
          <w:rFonts w:eastAsia="Times New Roman" w:cstheme="minorHAnsi"/>
        </w:rPr>
      </w:pPr>
      <w:r w:rsidRPr="00551797">
        <w:rPr>
          <w:rFonts w:cstheme="minorHAnsi"/>
        </w:rPr>
        <w:t>[LAW ENFORCEMENT</w:t>
      </w:r>
      <w:r w:rsidR="00DE6E61" w:rsidRPr="00551797">
        <w:rPr>
          <w:rFonts w:cstheme="minorHAnsi"/>
        </w:rPr>
        <w:t xml:space="preserve"> AGENCY</w:t>
      </w:r>
      <w:r w:rsidRPr="00551797">
        <w:rPr>
          <w:rFonts w:cstheme="minorHAnsi"/>
        </w:rPr>
        <w:t xml:space="preserve">] will </w:t>
      </w:r>
      <w:r w:rsidR="0063790E" w:rsidRPr="00551797">
        <w:rPr>
          <w:rFonts w:eastAsia="Times New Roman" w:cstheme="minorHAnsi"/>
        </w:rPr>
        <w:t>send a notification to</w:t>
      </w:r>
      <w:r w:rsidRPr="00551797">
        <w:rPr>
          <w:rFonts w:eastAsia="Times New Roman" w:cstheme="minorHAnsi"/>
        </w:rPr>
        <w:t xml:space="preserve"> </w:t>
      </w:r>
      <w:r w:rsidR="00BC3991" w:rsidRPr="00551797">
        <w:rPr>
          <w:rFonts w:eastAsia="Times New Roman" w:cstheme="minorHAnsi"/>
        </w:rPr>
        <w:t>[SCHOOL</w:t>
      </w:r>
      <w:r w:rsidR="0063790E" w:rsidRPr="00551797">
        <w:rPr>
          <w:rFonts w:eastAsia="Times New Roman" w:cstheme="minorHAnsi"/>
        </w:rPr>
        <w:t>]</w:t>
      </w:r>
      <w:r w:rsidRPr="00551797">
        <w:rPr>
          <w:rFonts w:eastAsia="Times New Roman" w:cstheme="minorHAnsi"/>
        </w:rPr>
        <w:t xml:space="preserve"> when they encounter a child at a traumatic scene. </w:t>
      </w:r>
      <w:r w:rsidR="00551797" w:rsidRPr="00551797">
        <w:t xml:space="preserve">Police don’t send incident details to </w:t>
      </w:r>
      <w:r w:rsidR="00551797" w:rsidRPr="00551797">
        <w:rPr>
          <w:rFonts w:eastAsia="Times New Roman" w:cstheme="minorHAnsi"/>
        </w:rPr>
        <w:t>schools, just three words: “Handle With Care.”</w:t>
      </w:r>
    </w:p>
    <w:p w14:paraId="05FC633D" w14:textId="77264809" w:rsidR="00551797" w:rsidRDefault="0063790E" w:rsidP="008B793C">
      <w:pPr>
        <w:pStyle w:val="ListParagraph"/>
        <w:numPr>
          <w:ilvl w:val="0"/>
          <w:numId w:val="1"/>
        </w:numPr>
        <w:spacing w:after="0" w:line="240" w:lineRule="auto"/>
        <w:rPr>
          <w:rFonts w:eastAsia="Times New Roman" w:cstheme="minorHAnsi"/>
        </w:rPr>
      </w:pPr>
      <w:r w:rsidRPr="00551797">
        <w:rPr>
          <w:rFonts w:eastAsia="Times New Roman" w:cstheme="minorHAnsi"/>
        </w:rPr>
        <w:t>[SCHOOL]</w:t>
      </w:r>
      <w:r w:rsidR="00710D40" w:rsidRPr="00551797">
        <w:rPr>
          <w:rFonts w:eastAsia="Times New Roman" w:cstheme="minorHAnsi"/>
        </w:rPr>
        <w:t xml:space="preserve"> will distribute the notification to </w:t>
      </w:r>
      <w:r w:rsidR="00551797">
        <w:rPr>
          <w:rFonts w:eastAsia="Times New Roman" w:cstheme="minorHAnsi"/>
        </w:rPr>
        <w:t>the appropriate teacher and/or counselor</w:t>
      </w:r>
      <w:r w:rsidR="00710D40" w:rsidRPr="00551797">
        <w:rPr>
          <w:rFonts w:eastAsia="Times New Roman" w:cstheme="minorHAnsi"/>
        </w:rPr>
        <w:t xml:space="preserve"> so they can monitor the student’s </w:t>
      </w:r>
      <w:r w:rsidR="00F1629A" w:rsidRPr="00551797">
        <w:rPr>
          <w:rFonts w:eastAsia="Times New Roman" w:cstheme="minorHAnsi"/>
        </w:rPr>
        <w:t xml:space="preserve">behavior </w:t>
      </w:r>
      <w:r w:rsidR="00F1629A">
        <w:rPr>
          <w:rFonts w:eastAsia="Times New Roman" w:cstheme="minorHAnsi"/>
        </w:rPr>
        <w:t xml:space="preserve">virtually </w:t>
      </w:r>
      <w:r w:rsidR="00F1629A" w:rsidRPr="00551797">
        <w:rPr>
          <w:rFonts w:eastAsia="Times New Roman" w:cstheme="minorHAnsi"/>
        </w:rPr>
        <w:t>and determine what trauma-sensitive support the child may need, such as re</w:t>
      </w:r>
      <w:r w:rsidR="00F1629A">
        <w:rPr>
          <w:rFonts w:eastAsia="Times New Roman" w:cstheme="minorHAnsi"/>
        </w:rPr>
        <w:t>-</w:t>
      </w:r>
      <w:r w:rsidR="00F1629A" w:rsidRPr="00551797">
        <w:rPr>
          <w:rFonts w:eastAsia="Times New Roman" w:cstheme="minorHAnsi"/>
        </w:rPr>
        <w:t xml:space="preserve">teaching lessons, or </w:t>
      </w:r>
      <w:r w:rsidR="00F1629A">
        <w:rPr>
          <w:rFonts w:eastAsia="Times New Roman" w:cstheme="minorHAnsi"/>
        </w:rPr>
        <w:t xml:space="preserve">alerting the counselor to contact the student virtually. </w:t>
      </w:r>
      <w:r w:rsidR="00F1629A" w:rsidRPr="00551797">
        <w:rPr>
          <w:rFonts w:eastAsia="Times New Roman" w:cstheme="minorHAnsi"/>
        </w:rPr>
        <w:t xml:space="preserve"> </w:t>
      </w:r>
    </w:p>
    <w:p w14:paraId="3815EB9A" w14:textId="73DA9A71" w:rsidR="00710D40" w:rsidRPr="00551797" w:rsidRDefault="00710D40" w:rsidP="008B793C">
      <w:pPr>
        <w:pStyle w:val="ListParagraph"/>
        <w:numPr>
          <w:ilvl w:val="0"/>
          <w:numId w:val="1"/>
        </w:numPr>
        <w:spacing w:after="0" w:line="240" w:lineRule="auto"/>
        <w:rPr>
          <w:rFonts w:eastAsia="Times New Roman" w:cstheme="minorHAnsi"/>
        </w:rPr>
      </w:pPr>
      <w:r w:rsidRPr="00551797">
        <w:rPr>
          <w:rFonts w:eastAsia="Times New Roman" w:cstheme="minorHAnsi"/>
        </w:rPr>
        <w:t xml:space="preserve">If needed, the counselor will make a referral to </w:t>
      </w:r>
      <w:r w:rsidR="00551797">
        <w:rPr>
          <w:rFonts w:eastAsia="Times New Roman" w:cstheme="minorHAnsi"/>
        </w:rPr>
        <w:t>[MENTAL HEALTH PROVIDER]</w:t>
      </w:r>
      <w:r w:rsidRPr="00551797">
        <w:rPr>
          <w:rFonts w:eastAsia="Times New Roman" w:cstheme="minorHAnsi"/>
        </w:rPr>
        <w:t xml:space="preserve">, who will coordinate with the parents/caretakers and the school to provide therapy </w:t>
      </w:r>
      <w:r w:rsidR="00252029">
        <w:rPr>
          <w:rFonts w:eastAsia="Times New Roman" w:cstheme="minorHAnsi"/>
        </w:rPr>
        <w:t>via telehealth</w:t>
      </w:r>
      <w:r w:rsidRPr="00551797">
        <w:rPr>
          <w:rFonts w:eastAsia="Times New Roman" w:cstheme="minorHAnsi"/>
        </w:rPr>
        <w:t>.</w:t>
      </w:r>
    </w:p>
    <w:p w14:paraId="3CBEF41E" w14:textId="77777777" w:rsidR="008B793C" w:rsidRDefault="008B793C" w:rsidP="008B793C">
      <w:pPr>
        <w:spacing w:after="0" w:line="240" w:lineRule="auto"/>
        <w:rPr>
          <w:rFonts w:cstheme="minorHAnsi"/>
        </w:rPr>
      </w:pPr>
    </w:p>
    <w:p w14:paraId="05359B3C" w14:textId="63BCD04A" w:rsidR="00A60935" w:rsidRDefault="00A60935" w:rsidP="00A60935">
      <w:pPr>
        <w:spacing w:after="0" w:line="240" w:lineRule="auto"/>
        <w:rPr>
          <w:rFonts w:cstheme="minorHAnsi"/>
          <w:shd w:val="clear" w:color="auto" w:fill="FFFFFF"/>
        </w:rPr>
      </w:pPr>
      <w:r w:rsidRPr="007F12A6">
        <w:rPr>
          <w:rFonts w:cstheme="minorHAnsi"/>
          <w:shd w:val="clear" w:color="auto" w:fill="FFFFFF"/>
        </w:rPr>
        <w:t>The local</w:t>
      </w:r>
      <w:r w:rsidR="00A34D8F">
        <w:rPr>
          <w:rFonts w:cstheme="minorHAnsi"/>
          <w:shd w:val="clear" w:color="auto" w:fill="FFFFFF"/>
        </w:rPr>
        <w:t xml:space="preserve"> effort was </w:t>
      </w:r>
      <w:r w:rsidRPr="007F12A6">
        <w:rPr>
          <w:rFonts w:cstheme="minorHAnsi"/>
          <w:shd w:val="clear" w:color="auto" w:fill="FFFFFF"/>
        </w:rPr>
        <w:t xml:space="preserve">supported by the </w:t>
      </w:r>
      <w:r w:rsidRPr="003E41A2">
        <w:rPr>
          <w:rFonts w:eastAsia="Times New Roman"/>
          <w:i/>
          <w:color w:val="000000"/>
        </w:rPr>
        <w:t>Salud America!</w:t>
      </w:r>
      <w:r w:rsidRPr="003E41A2">
        <w:rPr>
          <w:rFonts w:eastAsia="Times New Roman"/>
          <w:color w:val="000000"/>
        </w:rPr>
        <w:t xml:space="preserve"> “Handle With Care Action Pack.” </w:t>
      </w:r>
      <w:r w:rsidRPr="007F12A6">
        <w:rPr>
          <w:color w:val="000000"/>
        </w:rPr>
        <w:t>The Action</w:t>
      </w:r>
      <w:r>
        <w:rPr>
          <w:color w:val="000000"/>
        </w:rPr>
        <w:t xml:space="preserve"> Pack, which provides free template materials, resources, and technical assistance, was created by Dr. Amelie G. Ramirez, director of the </w:t>
      </w:r>
      <w:r w:rsidRPr="00790EB5">
        <w:rPr>
          <w:i/>
          <w:color w:val="000000"/>
        </w:rPr>
        <w:t>Salud America!</w:t>
      </w:r>
      <w:r>
        <w:rPr>
          <w:color w:val="000000"/>
        </w:rPr>
        <w:t xml:space="preserve"> Latino health equity program at UT Health San Antonio and Darr of the West Virgini</w:t>
      </w:r>
      <w:r w:rsidR="0080669D">
        <w:rPr>
          <w:color w:val="000000"/>
        </w:rPr>
        <w:t>a Center for Children’s Justice, which began Handle With Care in 2013.</w:t>
      </w:r>
    </w:p>
    <w:p w14:paraId="6C36966C" w14:textId="77777777" w:rsidR="00A60935" w:rsidRDefault="00A60935" w:rsidP="008B793C">
      <w:pPr>
        <w:spacing w:after="0" w:line="240" w:lineRule="auto"/>
        <w:rPr>
          <w:rFonts w:cstheme="minorHAnsi"/>
        </w:rPr>
      </w:pPr>
    </w:p>
    <w:p w14:paraId="7C7DD235" w14:textId="77BEE661" w:rsidR="00551797" w:rsidRDefault="00551797" w:rsidP="008B793C">
      <w:pPr>
        <w:spacing w:after="0" w:line="240" w:lineRule="auto"/>
      </w:pPr>
      <w:r w:rsidRPr="00FA0D70">
        <w:rPr>
          <w:rFonts w:cstheme="minorHAnsi"/>
        </w:rPr>
        <w:t>To get involved in [YOUR CITY/COUNTY]’s Handle With</w:t>
      </w:r>
      <w:r>
        <w:t xml:space="preserve"> Care</w:t>
      </w:r>
      <w:r w:rsidR="00A60935">
        <w:t xml:space="preserve"> program</w:t>
      </w:r>
      <w:r>
        <w:t>, please contact [CONTACT NAME] at [CONTACT NUMBER].</w:t>
      </w:r>
    </w:p>
    <w:p w14:paraId="04A7E9C9" w14:textId="77777777" w:rsidR="008B793C" w:rsidRDefault="008B793C" w:rsidP="008B793C">
      <w:pPr>
        <w:spacing w:after="0" w:line="240" w:lineRule="auto"/>
      </w:pPr>
    </w:p>
    <w:p w14:paraId="0B864459" w14:textId="37BF1515" w:rsidR="008E44D1" w:rsidRDefault="008E44D1" w:rsidP="008B793C">
      <w:pPr>
        <w:spacing w:after="0" w:line="240" w:lineRule="auto"/>
      </w:pPr>
      <w:r>
        <w:t>###</w:t>
      </w:r>
    </w:p>
    <w:p w14:paraId="38F8B185" w14:textId="77777777" w:rsidR="008E44D1" w:rsidRDefault="008E44D1" w:rsidP="008B793C">
      <w:pPr>
        <w:spacing w:after="0" w:line="240" w:lineRule="auto"/>
      </w:pPr>
    </w:p>
    <w:p w14:paraId="591D6C90" w14:textId="515EEE46" w:rsidR="00710D40" w:rsidRDefault="0095415F" w:rsidP="008B793C">
      <w:pPr>
        <w:spacing w:after="0" w:line="240" w:lineRule="auto"/>
      </w:pPr>
      <w:r>
        <w:lastRenderedPageBreak/>
        <w:t>Share on Twitter and Facebook</w:t>
      </w:r>
      <w:r w:rsidR="00710D40">
        <w:t xml:space="preserve">: Local </w:t>
      </w:r>
      <w:r w:rsidR="00710D40" w:rsidRPr="002E0519">
        <w:rPr>
          <w:rFonts w:eastAsia="Times New Roman"/>
          <w:color w:val="000000"/>
        </w:rPr>
        <w:t>police, school</w:t>
      </w:r>
      <w:r w:rsidR="00710D40">
        <w:rPr>
          <w:rFonts w:eastAsia="Times New Roman"/>
          <w:color w:val="000000"/>
        </w:rPr>
        <w:t>s</w:t>
      </w:r>
      <w:r w:rsidR="00710D40" w:rsidRPr="002E0519">
        <w:rPr>
          <w:rFonts w:eastAsia="Times New Roman"/>
          <w:color w:val="000000"/>
        </w:rPr>
        <w:t xml:space="preserve">, and mental health leaders </w:t>
      </w:r>
      <w:r w:rsidR="00710D40">
        <w:rPr>
          <w:rFonts w:eastAsia="Times New Roman"/>
          <w:color w:val="000000"/>
        </w:rPr>
        <w:t>are launching</w:t>
      </w:r>
      <w:r w:rsidR="00710D40" w:rsidRPr="002E0519">
        <w:rPr>
          <w:rFonts w:eastAsia="Times New Roman"/>
          <w:color w:val="000000"/>
        </w:rPr>
        <w:t xml:space="preserve"> Handle </w:t>
      </w:r>
      <w:r w:rsidR="00710D40">
        <w:rPr>
          <w:rFonts w:eastAsia="Times New Roman"/>
          <w:color w:val="000000"/>
        </w:rPr>
        <w:t>W</w:t>
      </w:r>
      <w:r w:rsidR="00710D40" w:rsidRPr="002E0519">
        <w:rPr>
          <w:rFonts w:eastAsia="Times New Roman"/>
          <w:color w:val="000000"/>
        </w:rPr>
        <w:t xml:space="preserve">ith Care </w:t>
      </w:r>
      <w:r w:rsidR="00710D40">
        <w:rPr>
          <w:rFonts w:eastAsia="Times New Roman"/>
          <w:color w:val="000000"/>
        </w:rPr>
        <w:t xml:space="preserve">initiative to provide a trauma-sensitive safety net for children facing trauma. </w:t>
      </w:r>
    </w:p>
    <w:p w14:paraId="38C0710D" w14:textId="77777777" w:rsidR="008B793C" w:rsidRDefault="008B793C" w:rsidP="008B793C">
      <w:pPr>
        <w:spacing w:after="0" w:line="240" w:lineRule="auto"/>
      </w:pPr>
    </w:p>
    <w:p w14:paraId="58DAA594" w14:textId="77777777" w:rsidR="00710D40" w:rsidRDefault="00710D40" w:rsidP="008B793C">
      <w:pPr>
        <w:spacing w:after="0" w:line="240" w:lineRule="auto"/>
      </w:pPr>
      <w:r>
        <w:t>###</w:t>
      </w:r>
    </w:p>
    <w:p w14:paraId="49BDDFEE" w14:textId="77777777" w:rsidR="008B793C" w:rsidRDefault="008B793C" w:rsidP="008B793C">
      <w:pPr>
        <w:spacing w:after="0" w:line="240" w:lineRule="auto"/>
      </w:pPr>
    </w:p>
    <w:p w14:paraId="6AD261FF" w14:textId="77777777" w:rsidR="006B624A" w:rsidRPr="0095415F" w:rsidRDefault="006B624A" w:rsidP="008B793C">
      <w:pPr>
        <w:spacing w:after="0" w:line="240" w:lineRule="auto"/>
        <w:rPr>
          <w:b/>
        </w:rPr>
      </w:pPr>
      <w:r w:rsidRPr="0095415F">
        <w:rPr>
          <w:b/>
        </w:rPr>
        <w:t>About Handle With Care</w:t>
      </w:r>
    </w:p>
    <w:p w14:paraId="24066AC6" w14:textId="77777777" w:rsidR="006B624A" w:rsidRPr="00FA0D70" w:rsidRDefault="006B624A" w:rsidP="008B793C">
      <w:pPr>
        <w:spacing w:after="0" w:line="240" w:lineRule="auto"/>
        <w:rPr>
          <w:rFonts w:cstheme="minorHAnsi"/>
          <w:shd w:val="clear" w:color="auto" w:fill="FFFFFF"/>
        </w:rPr>
      </w:pPr>
      <w:r w:rsidRPr="002E0519">
        <w:rPr>
          <w:rFonts w:cs="Arial"/>
          <w:shd w:val="clear" w:color="auto" w:fill="FFFFFF"/>
        </w:rPr>
        <w:t xml:space="preserve">In 2011, the West Virginia Children’s Justice Task Force, in collaboration with the U.S. Attorney’s Office for the South District of West Virginia, formed a subcommittee to explore the problem of children’s exposure to trauma and </w:t>
      </w:r>
      <w:r w:rsidRPr="007F12A6">
        <w:rPr>
          <w:rFonts w:cstheme="minorHAnsi"/>
          <w:shd w:val="clear" w:color="auto" w:fill="FFFFFF"/>
        </w:rPr>
        <w:t xml:space="preserve">violence and programing to mitigate the negative effects of trauma. They developed Handle With Care, and in 2013, piloted the program in one elementary school. Since then, over </w:t>
      </w:r>
      <w:r w:rsidRPr="00FA0D70">
        <w:rPr>
          <w:rFonts w:cstheme="minorHAnsi"/>
          <w:shd w:val="clear" w:color="auto" w:fill="FFFFFF"/>
        </w:rPr>
        <w:t xml:space="preserve">65 cities across the country have implemented the program. </w:t>
      </w:r>
    </w:p>
    <w:p w14:paraId="14448FFF" w14:textId="77777777" w:rsidR="008B793C" w:rsidRDefault="008B793C" w:rsidP="008B793C">
      <w:pPr>
        <w:spacing w:after="0" w:line="240" w:lineRule="auto"/>
        <w:rPr>
          <w:rFonts w:cstheme="minorHAnsi"/>
        </w:rPr>
      </w:pPr>
    </w:p>
    <w:p w14:paraId="253B0094" w14:textId="77777777" w:rsidR="006B624A" w:rsidRPr="0095415F" w:rsidRDefault="006B624A" w:rsidP="008B793C">
      <w:pPr>
        <w:spacing w:after="0" w:line="240" w:lineRule="auto"/>
        <w:rPr>
          <w:rFonts w:cstheme="minorHAnsi"/>
          <w:b/>
          <w:i/>
          <w:iCs/>
        </w:rPr>
      </w:pPr>
      <w:r w:rsidRPr="0095415F">
        <w:rPr>
          <w:rFonts w:cstheme="minorHAnsi"/>
          <w:b/>
        </w:rPr>
        <w:t xml:space="preserve">About </w:t>
      </w:r>
      <w:r w:rsidRPr="0095415F">
        <w:rPr>
          <w:rFonts w:cstheme="minorHAnsi"/>
          <w:b/>
          <w:i/>
          <w:iCs/>
        </w:rPr>
        <w:t>Salud America!</w:t>
      </w:r>
    </w:p>
    <w:p w14:paraId="6391EEA7" w14:textId="26C1C581" w:rsidR="006B624A" w:rsidRPr="007F12A6" w:rsidRDefault="006B624A" w:rsidP="008B793C">
      <w:pPr>
        <w:spacing w:after="0" w:line="240" w:lineRule="auto"/>
        <w:rPr>
          <w:rFonts w:cstheme="minorHAnsi"/>
        </w:rPr>
      </w:pPr>
      <w:r w:rsidRPr="00FA0D70">
        <w:rPr>
          <w:rStyle w:val="Emphasis"/>
          <w:rFonts w:cstheme="minorHAnsi"/>
          <w:color w:val="0A0A0A"/>
        </w:rPr>
        <w:t>Salud America!</w:t>
      </w:r>
      <w:r w:rsidRPr="00FA0D70">
        <w:rPr>
          <w:rFonts w:cstheme="minorHAnsi"/>
          <w:color w:val="0A0A0A"/>
        </w:rPr>
        <w:t xml:space="preserve"> is a national Latino-focused organization that creates culturally relevant and research-based stories, videos, and tools to inspire people to start and support healthy changes to policies, systems, and environments where Latino children and families can equitably live, learn, work, and play. Latinos are a rising U.S. powerhouse, but they face barriers to be their healthiest and suffer high rates of obesity and other health disparities. </w:t>
      </w:r>
      <w:r w:rsidRPr="00FA0D70">
        <w:rPr>
          <w:rStyle w:val="Emphasis"/>
          <w:rFonts w:cstheme="minorHAnsi"/>
          <w:color w:val="0A0A0A"/>
        </w:rPr>
        <w:t>Salud America!</w:t>
      </w:r>
      <w:r w:rsidRPr="00FA0D70">
        <w:rPr>
          <w:rFonts w:cstheme="minorHAnsi"/>
          <w:color w:val="0A0A0A"/>
        </w:rPr>
        <w:t xml:space="preserve"> and its award-winning multimedia communications help our social and online network</w:t>
      </w:r>
      <w:r w:rsidRPr="00FA0D70">
        <w:rPr>
          <w:rFonts w:cstheme="minorHAnsi" w:hint="eastAsia"/>
          <w:color w:val="0A0A0A"/>
        </w:rPr>
        <w:t>—</w:t>
      </w:r>
      <w:r w:rsidR="00F8038C">
        <w:rPr>
          <w:rFonts w:cstheme="minorHAnsi"/>
          <w:color w:val="0A0A0A"/>
        </w:rPr>
        <w:t>more than 25</w:t>
      </w:r>
      <w:r w:rsidRPr="00FA0D70">
        <w:rPr>
          <w:rFonts w:cstheme="minorHAnsi"/>
          <w:color w:val="0A0A0A"/>
        </w:rPr>
        <w:t>0,000 moms and dads, providers, researchers, and community and school leaders</w:t>
      </w:r>
      <w:r w:rsidRPr="00FA0D70">
        <w:rPr>
          <w:rFonts w:cstheme="minorHAnsi" w:hint="eastAsia"/>
          <w:color w:val="0A0A0A"/>
        </w:rPr>
        <w:t>—</w:t>
      </w:r>
      <w:r w:rsidRPr="00FA0D70">
        <w:rPr>
          <w:rFonts w:cstheme="minorHAnsi"/>
          <w:color w:val="0A0A0A"/>
        </w:rPr>
        <w:t xml:space="preserve">push for healthy changes in schools and communities to build health equity for Latino and all kids. </w:t>
      </w:r>
      <w:r w:rsidRPr="00FA0D70">
        <w:rPr>
          <w:rStyle w:val="Emphasis"/>
          <w:rFonts w:cstheme="minorHAnsi"/>
          <w:color w:val="0A0A0A"/>
        </w:rPr>
        <w:t>Salud America!</w:t>
      </w:r>
      <w:r w:rsidRPr="00FA0D70">
        <w:rPr>
          <w:rFonts w:cstheme="minorHAnsi"/>
          <w:color w:val="0A0A0A"/>
        </w:rPr>
        <w:t xml:space="preserve"> is led by health disparities researcher Dr. Amelie G. Ramirez and supported by a passionate team of communicators at UT Health San Antonio, thanks to funding from the Robert Wood Johnson Foundation</w:t>
      </w:r>
      <w:r>
        <w:rPr>
          <w:rFonts w:cstheme="minorHAnsi"/>
          <w:color w:val="0A0A0A"/>
        </w:rPr>
        <w:t xml:space="preserve"> and others</w:t>
      </w:r>
      <w:r w:rsidRPr="00FA0D70">
        <w:rPr>
          <w:rFonts w:cstheme="minorHAnsi"/>
          <w:color w:val="0A0A0A"/>
        </w:rPr>
        <w:t>.</w:t>
      </w:r>
      <w:r w:rsidRPr="007F12A6">
        <w:rPr>
          <w:rFonts w:cstheme="minorHAnsi"/>
          <w:shd w:val="clear" w:color="auto" w:fill="FFFFFF"/>
        </w:rPr>
        <w:t xml:space="preserve"> </w:t>
      </w:r>
    </w:p>
    <w:p w14:paraId="3056E9FF" w14:textId="77777777" w:rsidR="00710D40" w:rsidRDefault="00710D40" w:rsidP="008B793C">
      <w:pPr>
        <w:spacing w:after="0" w:line="240" w:lineRule="auto"/>
      </w:pPr>
    </w:p>
    <w:sectPr w:rsidR="0071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99D"/>
    <w:multiLevelType w:val="hybridMultilevel"/>
    <w:tmpl w:val="AA5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40"/>
    <w:rsid w:val="001176C2"/>
    <w:rsid w:val="00117BE9"/>
    <w:rsid w:val="00252029"/>
    <w:rsid w:val="002D7683"/>
    <w:rsid w:val="003D58AC"/>
    <w:rsid w:val="005505F2"/>
    <w:rsid w:val="00551797"/>
    <w:rsid w:val="00615BD4"/>
    <w:rsid w:val="0063790E"/>
    <w:rsid w:val="006B624A"/>
    <w:rsid w:val="00710D40"/>
    <w:rsid w:val="0080669D"/>
    <w:rsid w:val="0085493B"/>
    <w:rsid w:val="008B793C"/>
    <w:rsid w:val="008E44D1"/>
    <w:rsid w:val="0095415F"/>
    <w:rsid w:val="00A34D8F"/>
    <w:rsid w:val="00A60935"/>
    <w:rsid w:val="00BC3991"/>
    <w:rsid w:val="00BE03FD"/>
    <w:rsid w:val="00C60914"/>
    <w:rsid w:val="00DE6E61"/>
    <w:rsid w:val="00EB6DBF"/>
    <w:rsid w:val="00F1629A"/>
    <w:rsid w:val="00F8038C"/>
    <w:rsid w:val="00FB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D40"/>
    <w:rPr>
      <w:sz w:val="16"/>
      <w:szCs w:val="16"/>
    </w:rPr>
  </w:style>
  <w:style w:type="paragraph" w:styleId="CommentText">
    <w:name w:val="annotation text"/>
    <w:basedOn w:val="Normal"/>
    <w:link w:val="CommentTextChar"/>
    <w:uiPriority w:val="99"/>
    <w:semiHidden/>
    <w:unhideWhenUsed/>
    <w:rsid w:val="00710D40"/>
    <w:pPr>
      <w:spacing w:line="240" w:lineRule="auto"/>
    </w:pPr>
    <w:rPr>
      <w:sz w:val="20"/>
      <w:szCs w:val="20"/>
    </w:rPr>
  </w:style>
  <w:style w:type="character" w:customStyle="1" w:styleId="CommentTextChar">
    <w:name w:val="Comment Text Char"/>
    <w:basedOn w:val="DefaultParagraphFont"/>
    <w:link w:val="CommentText"/>
    <w:uiPriority w:val="99"/>
    <w:semiHidden/>
    <w:rsid w:val="00710D40"/>
    <w:rPr>
      <w:sz w:val="20"/>
      <w:szCs w:val="20"/>
    </w:rPr>
  </w:style>
  <w:style w:type="paragraph" w:styleId="BalloonText">
    <w:name w:val="Balloon Text"/>
    <w:basedOn w:val="Normal"/>
    <w:link w:val="BalloonTextChar"/>
    <w:uiPriority w:val="99"/>
    <w:semiHidden/>
    <w:unhideWhenUsed/>
    <w:rsid w:val="0071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40"/>
    <w:rPr>
      <w:rFonts w:ascii="Segoe UI" w:hAnsi="Segoe UI" w:cs="Segoe UI"/>
      <w:sz w:val="18"/>
      <w:szCs w:val="18"/>
    </w:rPr>
  </w:style>
  <w:style w:type="character" w:customStyle="1" w:styleId="A0">
    <w:name w:val="A0"/>
    <w:uiPriority w:val="99"/>
    <w:rsid w:val="00551797"/>
    <w:rPr>
      <w:b/>
      <w:bCs/>
      <w:color w:val="000000"/>
      <w:sz w:val="35"/>
      <w:szCs w:val="35"/>
    </w:rPr>
  </w:style>
  <w:style w:type="paragraph" w:styleId="ListParagraph">
    <w:name w:val="List Paragraph"/>
    <w:basedOn w:val="Normal"/>
    <w:uiPriority w:val="34"/>
    <w:qFormat/>
    <w:rsid w:val="00551797"/>
    <w:pPr>
      <w:ind w:left="720"/>
      <w:contextualSpacing/>
    </w:pPr>
  </w:style>
  <w:style w:type="character" w:styleId="Emphasis">
    <w:name w:val="Emphasis"/>
    <w:basedOn w:val="DefaultParagraphFont"/>
    <w:uiPriority w:val="20"/>
    <w:qFormat/>
    <w:rsid w:val="006B624A"/>
    <w:rPr>
      <w:i/>
      <w:iCs/>
    </w:rPr>
  </w:style>
  <w:style w:type="character" w:styleId="Hyperlink">
    <w:name w:val="Hyperlink"/>
    <w:basedOn w:val="DefaultParagraphFont"/>
    <w:uiPriority w:val="99"/>
    <w:unhideWhenUsed/>
    <w:rsid w:val="00615B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D40"/>
    <w:rPr>
      <w:sz w:val="16"/>
      <w:szCs w:val="16"/>
    </w:rPr>
  </w:style>
  <w:style w:type="paragraph" w:styleId="CommentText">
    <w:name w:val="annotation text"/>
    <w:basedOn w:val="Normal"/>
    <w:link w:val="CommentTextChar"/>
    <w:uiPriority w:val="99"/>
    <w:semiHidden/>
    <w:unhideWhenUsed/>
    <w:rsid w:val="00710D40"/>
    <w:pPr>
      <w:spacing w:line="240" w:lineRule="auto"/>
    </w:pPr>
    <w:rPr>
      <w:sz w:val="20"/>
      <w:szCs w:val="20"/>
    </w:rPr>
  </w:style>
  <w:style w:type="character" w:customStyle="1" w:styleId="CommentTextChar">
    <w:name w:val="Comment Text Char"/>
    <w:basedOn w:val="DefaultParagraphFont"/>
    <w:link w:val="CommentText"/>
    <w:uiPriority w:val="99"/>
    <w:semiHidden/>
    <w:rsid w:val="00710D40"/>
    <w:rPr>
      <w:sz w:val="20"/>
      <w:szCs w:val="20"/>
    </w:rPr>
  </w:style>
  <w:style w:type="paragraph" w:styleId="BalloonText">
    <w:name w:val="Balloon Text"/>
    <w:basedOn w:val="Normal"/>
    <w:link w:val="BalloonTextChar"/>
    <w:uiPriority w:val="99"/>
    <w:semiHidden/>
    <w:unhideWhenUsed/>
    <w:rsid w:val="0071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40"/>
    <w:rPr>
      <w:rFonts w:ascii="Segoe UI" w:hAnsi="Segoe UI" w:cs="Segoe UI"/>
      <w:sz w:val="18"/>
      <w:szCs w:val="18"/>
    </w:rPr>
  </w:style>
  <w:style w:type="character" w:customStyle="1" w:styleId="A0">
    <w:name w:val="A0"/>
    <w:uiPriority w:val="99"/>
    <w:rsid w:val="00551797"/>
    <w:rPr>
      <w:b/>
      <w:bCs/>
      <w:color w:val="000000"/>
      <w:sz w:val="35"/>
      <w:szCs w:val="35"/>
    </w:rPr>
  </w:style>
  <w:style w:type="paragraph" w:styleId="ListParagraph">
    <w:name w:val="List Paragraph"/>
    <w:basedOn w:val="Normal"/>
    <w:uiPriority w:val="34"/>
    <w:qFormat/>
    <w:rsid w:val="00551797"/>
    <w:pPr>
      <w:ind w:left="720"/>
      <w:contextualSpacing/>
    </w:pPr>
  </w:style>
  <w:style w:type="character" w:styleId="Emphasis">
    <w:name w:val="Emphasis"/>
    <w:basedOn w:val="DefaultParagraphFont"/>
    <w:uiPriority w:val="20"/>
    <w:qFormat/>
    <w:rsid w:val="006B624A"/>
    <w:rPr>
      <w:i/>
      <w:iCs/>
    </w:rPr>
  </w:style>
  <w:style w:type="character" w:styleId="Hyperlink">
    <w:name w:val="Hyperlink"/>
    <w:basedOn w:val="DefaultParagraphFont"/>
    <w:uiPriority w:val="99"/>
    <w:unhideWhenUsed/>
    <w:rsid w:val="00615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america.org/wp-content/uploads/2019/08/HWC-Fact-Sheet.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 Amanda</dc:creator>
  <cp:keywords/>
  <dc:description/>
  <cp:lastModifiedBy>Windows User</cp:lastModifiedBy>
  <cp:revision>22</cp:revision>
  <dcterms:created xsi:type="dcterms:W3CDTF">2019-07-10T16:17:00Z</dcterms:created>
  <dcterms:modified xsi:type="dcterms:W3CDTF">2020-05-05T20:27:00Z</dcterms:modified>
</cp:coreProperties>
</file>