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6C" w:rsidRPr="00304F74" w:rsidRDefault="00304F74" w:rsidP="00304F74">
      <w:r w:rsidRPr="00C50178">
        <w:rPr>
          <w:rFonts w:ascii="Arial" w:hAnsi="Arial" w:cs="Arial"/>
          <w:b/>
          <w:szCs w:val="24"/>
        </w:rPr>
        <w:t xml:space="preserve">New Latino-Focused </w:t>
      </w:r>
      <w:r>
        <w:rPr>
          <w:rFonts w:ascii="Arial" w:hAnsi="Arial" w:cs="Arial"/>
          <w:b/>
          <w:szCs w:val="24"/>
        </w:rPr>
        <w:t xml:space="preserve">Bilingual </w:t>
      </w:r>
      <w:r w:rsidRPr="00C50178">
        <w:rPr>
          <w:rFonts w:ascii="Arial" w:hAnsi="Arial" w:cs="Arial"/>
          <w:b/>
          <w:szCs w:val="24"/>
        </w:rPr>
        <w:t xml:space="preserve">Campaign: </w:t>
      </w:r>
      <w:proofErr w:type="spellStart"/>
      <w:r w:rsidRPr="00C50178">
        <w:rPr>
          <w:rFonts w:ascii="Arial" w:hAnsi="Arial" w:cs="Arial"/>
          <w:b/>
          <w:i/>
          <w:szCs w:val="24"/>
        </w:rPr>
        <w:t>Juntos</w:t>
      </w:r>
      <w:proofErr w:type="spellEnd"/>
      <w:r w:rsidRPr="00C50178">
        <w:rPr>
          <w:rFonts w:ascii="Arial" w:hAnsi="Arial" w:cs="Arial"/>
          <w:b/>
          <w:szCs w:val="24"/>
        </w:rPr>
        <w:t xml:space="preserve">, We Can Stop COVID-19! </w:t>
      </w:r>
      <w:r w:rsidRPr="00C50178">
        <w:rPr>
          <w:rFonts w:ascii="Arial" w:hAnsi="Arial" w:cs="Arial"/>
          <w:szCs w:val="24"/>
        </w:rPr>
        <w:t xml:space="preserve">COVID-19 continues to disproportionately impact Latinos, killing over </w:t>
      </w:r>
      <w:r>
        <w:rPr>
          <w:rFonts w:ascii="Arial" w:hAnsi="Arial" w:cs="Arial"/>
          <w:szCs w:val="24"/>
        </w:rPr>
        <w:t>50</w:t>
      </w:r>
      <w:r w:rsidRPr="00C50178">
        <w:rPr>
          <w:rFonts w:ascii="Arial" w:hAnsi="Arial" w:cs="Arial"/>
          <w:szCs w:val="24"/>
        </w:rPr>
        <w:t xml:space="preserve">,000 </w:t>
      </w:r>
      <w:r>
        <w:rPr>
          <w:rFonts w:ascii="Arial" w:hAnsi="Arial" w:cs="Arial"/>
          <w:szCs w:val="24"/>
        </w:rPr>
        <w:t xml:space="preserve">Latinos </w:t>
      </w:r>
      <w:r w:rsidRPr="00C50178">
        <w:rPr>
          <w:rFonts w:ascii="Arial" w:hAnsi="Arial" w:cs="Arial"/>
          <w:szCs w:val="24"/>
        </w:rPr>
        <w:t>and hospitalizing many more of our mothers, fa</w:t>
      </w:r>
      <w:r w:rsidRPr="00C61012">
        <w:rPr>
          <w:rFonts w:ascii="Arial" w:hAnsi="Arial" w:cs="Arial"/>
          <w:szCs w:val="24"/>
        </w:rPr>
        <w:t xml:space="preserve">thers, </w:t>
      </w:r>
      <w:proofErr w:type="spellStart"/>
      <w:r w:rsidRPr="00C61012">
        <w:rPr>
          <w:rFonts w:ascii="Arial" w:hAnsi="Arial" w:cs="Arial"/>
          <w:bCs/>
          <w:i/>
          <w:szCs w:val="24"/>
        </w:rPr>
        <w:t>niños</w:t>
      </w:r>
      <w:proofErr w:type="spellEnd"/>
      <w:r w:rsidRPr="00C61012">
        <w:rPr>
          <w:rFonts w:ascii="Arial" w:hAnsi="Arial" w:cs="Arial"/>
          <w:szCs w:val="24"/>
        </w:rPr>
        <w:t>, and</w:t>
      </w:r>
      <w:r w:rsidRPr="00C50178">
        <w:rPr>
          <w:rFonts w:ascii="Arial" w:hAnsi="Arial" w:cs="Arial"/>
          <w:szCs w:val="24"/>
        </w:rPr>
        <w:t xml:space="preserve"> </w:t>
      </w:r>
      <w:proofErr w:type="spellStart"/>
      <w:r w:rsidRPr="00C61012">
        <w:rPr>
          <w:rFonts w:ascii="Arial" w:hAnsi="Arial" w:cs="Arial"/>
          <w:i/>
          <w:szCs w:val="24"/>
        </w:rPr>
        <w:t>abuelos</w:t>
      </w:r>
      <w:proofErr w:type="spellEnd"/>
      <w:r w:rsidRPr="00C50178">
        <w:rPr>
          <w:rFonts w:ascii="Arial" w:hAnsi="Arial" w:cs="Arial"/>
          <w:szCs w:val="24"/>
        </w:rPr>
        <w:t>.</w:t>
      </w:r>
      <w:r w:rsidRPr="00C50178">
        <w:rPr>
          <w:rFonts w:ascii="Arial" w:hAnsi="Arial" w:cs="Arial"/>
          <w:b/>
          <w:szCs w:val="24"/>
        </w:rPr>
        <w:t xml:space="preserve"> </w:t>
      </w:r>
      <w:r w:rsidRPr="00C50178">
        <w:rPr>
          <w:rFonts w:ascii="Arial" w:hAnsi="Arial" w:cs="Arial"/>
          <w:szCs w:val="24"/>
        </w:rPr>
        <w:t xml:space="preserve">That is why </w:t>
      </w:r>
      <w:r w:rsidRPr="00C50178">
        <w:rPr>
          <w:rFonts w:ascii="Arial" w:hAnsi="Arial" w:cs="Arial"/>
          <w:i/>
          <w:szCs w:val="24"/>
        </w:rPr>
        <w:t>Salud America!</w:t>
      </w:r>
      <w:r w:rsidRPr="00C50178">
        <w:rPr>
          <w:rFonts w:ascii="Arial" w:hAnsi="Arial" w:cs="Arial"/>
          <w:szCs w:val="24"/>
        </w:rPr>
        <w:t xml:space="preserve"> </w:t>
      </w:r>
      <w:proofErr w:type="gramStart"/>
      <w:r w:rsidRPr="00C50178">
        <w:rPr>
          <w:rFonts w:ascii="Arial" w:hAnsi="Arial" w:cs="Arial"/>
          <w:szCs w:val="24"/>
        </w:rPr>
        <w:t>at</w:t>
      </w:r>
      <w:proofErr w:type="gramEnd"/>
      <w:r w:rsidRPr="00C50178">
        <w:rPr>
          <w:rFonts w:ascii="Arial" w:hAnsi="Arial" w:cs="Arial"/>
          <w:szCs w:val="24"/>
        </w:rPr>
        <w:t xml:space="preserve"> UT Health San Antonio is launching the “</w:t>
      </w:r>
      <w:hyperlink r:id="rId6" w:history="1">
        <w:r w:rsidRPr="0025591E">
          <w:rPr>
            <w:rStyle w:val="Hyperlink"/>
            <w:rFonts w:ascii="Arial" w:hAnsi="Arial" w:cs="Arial"/>
            <w:i/>
            <w:szCs w:val="24"/>
          </w:rPr>
          <w:t>Juntos</w:t>
        </w:r>
        <w:r w:rsidRPr="0025591E">
          <w:rPr>
            <w:rStyle w:val="Hyperlink"/>
            <w:rFonts w:ascii="Arial" w:hAnsi="Arial" w:cs="Arial"/>
            <w:szCs w:val="24"/>
          </w:rPr>
          <w:t>, We Can Stop COVID-19</w:t>
        </w:r>
      </w:hyperlink>
      <w:r w:rsidRPr="00C50178">
        <w:rPr>
          <w:rFonts w:ascii="Arial" w:hAnsi="Arial" w:cs="Arial"/>
          <w:szCs w:val="24"/>
        </w:rPr>
        <w:t xml:space="preserve">” digital communication campaign </w:t>
      </w:r>
      <w:r>
        <w:rPr>
          <w:rFonts w:ascii="Arial" w:hAnsi="Arial" w:cs="Arial"/>
          <w:szCs w:val="24"/>
        </w:rPr>
        <w:t>in En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glish and Spanish </w:t>
      </w:r>
      <w:r w:rsidRPr="00C50178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help Latino families </w:t>
      </w:r>
      <w:r w:rsidRPr="00C50178">
        <w:rPr>
          <w:rFonts w:ascii="Arial" w:hAnsi="Arial" w:cs="Arial"/>
          <w:szCs w:val="24"/>
        </w:rPr>
        <w:t>take action to slow the spread of coronavirus. The #</w:t>
      </w:r>
      <w:proofErr w:type="spellStart"/>
      <w:r w:rsidRPr="00C50178">
        <w:rPr>
          <w:rFonts w:ascii="Arial" w:hAnsi="Arial" w:cs="Arial"/>
          <w:szCs w:val="24"/>
        </w:rPr>
        <w:t>JuntosStopCovid</w:t>
      </w:r>
      <w:proofErr w:type="spellEnd"/>
      <w:r w:rsidRPr="00C50178">
        <w:rPr>
          <w:rFonts w:ascii="Arial" w:hAnsi="Arial" w:cs="Arial"/>
          <w:szCs w:val="24"/>
        </w:rPr>
        <w:t xml:space="preserve"> campaign </w:t>
      </w:r>
      <w:r>
        <w:rPr>
          <w:rFonts w:ascii="Arial" w:hAnsi="Arial" w:cs="Arial"/>
          <w:szCs w:val="24"/>
        </w:rPr>
        <w:t>has</w:t>
      </w:r>
      <w:r w:rsidRPr="00C50178">
        <w:rPr>
          <w:rFonts w:ascii="Arial" w:hAnsi="Arial" w:cs="Arial"/>
          <w:szCs w:val="24"/>
        </w:rPr>
        <w:t xml:space="preserve"> Latino c</w:t>
      </w:r>
      <w:r>
        <w:rPr>
          <w:rFonts w:ascii="Arial" w:hAnsi="Arial" w:cs="Arial"/>
          <w:szCs w:val="24"/>
        </w:rPr>
        <w:t xml:space="preserve">ulturally relevant, bilingual </w:t>
      </w:r>
      <w:r w:rsidRPr="00C50178">
        <w:rPr>
          <w:rFonts w:ascii="Arial" w:hAnsi="Arial" w:cs="Arial"/>
          <w:szCs w:val="24"/>
        </w:rPr>
        <w:t>fact sheets, infographics</w:t>
      </w:r>
      <w:r>
        <w:rPr>
          <w:rFonts w:ascii="Arial" w:hAnsi="Arial" w:cs="Arial"/>
          <w:szCs w:val="24"/>
        </w:rPr>
        <w:t xml:space="preserve">, and video role model stories on mask wearing, avoiding gatherings, knowing what to do if exposed, and vaccination. </w:t>
      </w:r>
      <w:r w:rsidRPr="00C50178">
        <w:rPr>
          <w:rFonts w:ascii="Arial" w:hAnsi="Arial" w:cs="Arial"/>
          <w:szCs w:val="24"/>
        </w:rPr>
        <w:t>See and share the #</w:t>
      </w:r>
      <w:proofErr w:type="spellStart"/>
      <w:r w:rsidRPr="00C50178">
        <w:rPr>
          <w:rFonts w:ascii="Arial" w:hAnsi="Arial" w:cs="Arial"/>
          <w:szCs w:val="24"/>
        </w:rPr>
        <w:t>JuntosStopCovid</w:t>
      </w:r>
      <w:proofErr w:type="spellEnd"/>
      <w:r w:rsidRPr="00C50178">
        <w:rPr>
          <w:rFonts w:ascii="Arial" w:hAnsi="Arial" w:cs="Arial"/>
          <w:szCs w:val="24"/>
        </w:rPr>
        <w:t xml:space="preserve"> campaign</w:t>
      </w:r>
      <w:r>
        <w:rPr>
          <w:rFonts w:ascii="Arial" w:hAnsi="Arial" w:cs="Arial"/>
          <w:szCs w:val="24"/>
        </w:rPr>
        <w:t xml:space="preserve"> in English (</w:t>
      </w:r>
      <w:hyperlink r:id="rId7" w:history="1">
        <w:r w:rsidRPr="001C62AE">
          <w:rPr>
            <w:rStyle w:val="Hyperlink"/>
            <w:rFonts w:ascii="Arial" w:hAnsi="Arial" w:cs="Arial"/>
            <w:szCs w:val="24"/>
          </w:rPr>
          <w:t>https://salud.to/juntosstopcovid</w:t>
        </w:r>
      </w:hyperlink>
      <w:r>
        <w:rPr>
          <w:rFonts w:ascii="Arial" w:hAnsi="Arial" w:cs="Arial"/>
          <w:szCs w:val="24"/>
        </w:rPr>
        <w:t>) or Spanish (</w:t>
      </w:r>
      <w:hyperlink r:id="rId8" w:history="1">
        <w:r w:rsidRPr="001C62AE">
          <w:rPr>
            <w:rStyle w:val="Hyperlink"/>
            <w:rFonts w:ascii="Arial" w:hAnsi="Arial" w:cs="Arial"/>
            <w:szCs w:val="24"/>
          </w:rPr>
          <w:t>https://salud.to/covidespanol</w:t>
        </w:r>
      </w:hyperlink>
      <w:r>
        <w:rPr>
          <w:rFonts w:ascii="Arial" w:hAnsi="Arial" w:cs="Arial"/>
          <w:szCs w:val="24"/>
        </w:rPr>
        <w:t>).</w:t>
      </w:r>
    </w:p>
    <w:sectPr w:rsidR="00D1396C" w:rsidRPr="00304F74" w:rsidSect="0092733A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87E"/>
    <w:multiLevelType w:val="hybridMultilevel"/>
    <w:tmpl w:val="4B1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E9E"/>
    <w:multiLevelType w:val="hybridMultilevel"/>
    <w:tmpl w:val="FBBE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D69"/>
    <w:multiLevelType w:val="hybridMultilevel"/>
    <w:tmpl w:val="5DD8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2AED"/>
    <w:multiLevelType w:val="hybridMultilevel"/>
    <w:tmpl w:val="F29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7410"/>
    <w:multiLevelType w:val="hybridMultilevel"/>
    <w:tmpl w:val="CD0C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6118"/>
    <w:multiLevelType w:val="hybridMultilevel"/>
    <w:tmpl w:val="681C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06BD4"/>
    <w:multiLevelType w:val="multilevel"/>
    <w:tmpl w:val="E8D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B539A"/>
    <w:multiLevelType w:val="hybridMultilevel"/>
    <w:tmpl w:val="EB5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541C"/>
    <w:multiLevelType w:val="hybridMultilevel"/>
    <w:tmpl w:val="11B6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F6F67"/>
    <w:multiLevelType w:val="hybridMultilevel"/>
    <w:tmpl w:val="13C0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0958"/>
    <w:multiLevelType w:val="hybridMultilevel"/>
    <w:tmpl w:val="6C0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4BFB"/>
    <w:multiLevelType w:val="hybridMultilevel"/>
    <w:tmpl w:val="3CF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37BAE"/>
    <w:multiLevelType w:val="hybridMultilevel"/>
    <w:tmpl w:val="418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57343"/>
    <w:multiLevelType w:val="hybridMultilevel"/>
    <w:tmpl w:val="4EE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5459F"/>
    <w:multiLevelType w:val="hybridMultilevel"/>
    <w:tmpl w:val="708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9"/>
    <w:rsid w:val="00064013"/>
    <w:rsid w:val="000B3A91"/>
    <w:rsid w:val="000C7F9F"/>
    <w:rsid w:val="000E1F6D"/>
    <w:rsid w:val="00113559"/>
    <w:rsid w:val="00120804"/>
    <w:rsid w:val="0012421C"/>
    <w:rsid w:val="00137E45"/>
    <w:rsid w:val="001A56BF"/>
    <w:rsid w:val="00231C51"/>
    <w:rsid w:val="00277232"/>
    <w:rsid w:val="002D0A06"/>
    <w:rsid w:val="00304F74"/>
    <w:rsid w:val="00314C02"/>
    <w:rsid w:val="00317F3B"/>
    <w:rsid w:val="0034004D"/>
    <w:rsid w:val="003545E0"/>
    <w:rsid w:val="003A322D"/>
    <w:rsid w:val="003A3499"/>
    <w:rsid w:val="003B38BA"/>
    <w:rsid w:val="003B6EEB"/>
    <w:rsid w:val="003F602C"/>
    <w:rsid w:val="00402D04"/>
    <w:rsid w:val="0040555F"/>
    <w:rsid w:val="0042204E"/>
    <w:rsid w:val="004A7324"/>
    <w:rsid w:val="004B3DD5"/>
    <w:rsid w:val="004F4660"/>
    <w:rsid w:val="00514F84"/>
    <w:rsid w:val="00602822"/>
    <w:rsid w:val="006039B5"/>
    <w:rsid w:val="00617DB8"/>
    <w:rsid w:val="00621C64"/>
    <w:rsid w:val="00647D48"/>
    <w:rsid w:val="00664D40"/>
    <w:rsid w:val="006A6646"/>
    <w:rsid w:val="006A69C2"/>
    <w:rsid w:val="006D1999"/>
    <w:rsid w:val="006F6938"/>
    <w:rsid w:val="0070694B"/>
    <w:rsid w:val="00720E02"/>
    <w:rsid w:val="00736757"/>
    <w:rsid w:val="0075091C"/>
    <w:rsid w:val="00756CA3"/>
    <w:rsid w:val="0076420D"/>
    <w:rsid w:val="007C4BA0"/>
    <w:rsid w:val="00801B74"/>
    <w:rsid w:val="008D0729"/>
    <w:rsid w:val="00910403"/>
    <w:rsid w:val="00916324"/>
    <w:rsid w:val="00930BE3"/>
    <w:rsid w:val="00943614"/>
    <w:rsid w:val="009541F8"/>
    <w:rsid w:val="009A741F"/>
    <w:rsid w:val="00A033C5"/>
    <w:rsid w:val="00A17EF6"/>
    <w:rsid w:val="00A314A0"/>
    <w:rsid w:val="00A37716"/>
    <w:rsid w:val="00A82A20"/>
    <w:rsid w:val="00AA70BF"/>
    <w:rsid w:val="00AC3105"/>
    <w:rsid w:val="00AC6AEB"/>
    <w:rsid w:val="00AF2BFD"/>
    <w:rsid w:val="00B13B72"/>
    <w:rsid w:val="00B92C33"/>
    <w:rsid w:val="00BC260E"/>
    <w:rsid w:val="00BE2328"/>
    <w:rsid w:val="00C50178"/>
    <w:rsid w:val="00C87493"/>
    <w:rsid w:val="00CA7DD5"/>
    <w:rsid w:val="00CA7E3B"/>
    <w:rsid w:val="00CD0374"/>
    <w:rsid w:val="00CF088F"/>
    <w:rsid w:val="00D023AF"/>
    <w:rsid w:val="00D1396C"/>
    <w:rsid w:val="00D20F29"/>
    <w:rsid w:val="00D247E3"/>
    <w:rsid w:val="00D61605"/>
    <w:rsid w:val="00D85BAB"/>
    <w:rsid w:val="00E12C49"/>
    <w:rsid w:val="00E3267E"/>
    <w:rsid w:val="00E618F4"/>
    <w:rsid w:val="00E672E6"/>
    <w:rsid w:val="00E70997"/>
    <w:rsid w:val="00EB1C47"/>
    <w:rsid w:val="00EB2FC8"/>
    <w:rsid w:val="00EB4627"/>
    <w:rsid w:val="00EE528B"/>
    <w:rsid w:val="00F0089C"/>
    <w:rsid w:val="00F21113"/>
    <w:rsid w:val="00F534E7"/>
    <w:rsid w:val="00F54689"/>
    <w:rsid w:val="00F76464"/>
    <w:rsid w:val="00F86ED5"/>
    <w:rsid w:val="00F9670F"/>
    <w:rsid w:val="00FB246E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4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D40"/>
    <w:rPr>
      <w:color w:val="0000FF"/>
      <w:u w:val="single"/>
    </w:rPr>
  </w:style>
  <w:style w:type="character" w:styleId="Strong">
    <w:name w:val="Strong"/>
    <w:uiPriority w:val="22"/>
    <w:qFormat/>
    <w:rsid w:val="00664D40"/>
    <w:rPr>
      <w:b/>
      <w:bCs/>
    </w:rPr>
  </w:style>
  <w:style w:type="paragraph" w:styleId="ListParagraph">
    <w:name w:val="List Paragraph"/>
    <w:basedOn w:val="Normal"/>
    <w:uiPriority w:val="34"/>
    <w:qFormat/>
    <w:rsid w:val="00664D40"/>
    <w:pPr>
      <w:ind w:left="720"/>
    </w:pPr>
  </w:style>
  <w:style w:type="character" w:customStyle="1" w:styleId="username">
    <w:name w:val="username"/>
    <w:rsid w:val="00664D40"/>
  </w:style>
  <w:style w:type="paragraph" w:customStyle="1" w:styleId="04xlpa">
    <w:name w:val="_04xlpa"/>
    <w:basedOn w:val="Normal"/>
    <w:rsid w:val="0060282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jsgrdq">
    <w:name w:val="jsgrdq"/>
    <w:basedOn w:val="DefaultParagraphFont"/>
    <w:rsid w:val="006028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21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5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4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D40"/>
    <w:rPr>
      <w:color w:val="0000FF"/>
      <w:u w:val="single"/>
    </w:rPr>
  </w:style>
  <w:style w:type="character" w:styleId="Strong">
    <w:name w:val="Strong"/>
    <w:uiPriority w:val="22"/>
    <w:qFormat/>
    <w:rsid w:val="00664D40"/>
    <w:rPr>
      <w:b/>
      <w:bCs/>
    </w:rPr>
  </w:style>
  <w:style w:type="paragraph" w:styleId="ListParagraph">
    <w:name w:val="List Paragraph"/>
    <w:basedOn w:val="Normal"/>
    <w:uiPriority w:val="34"/>
    <w:qFormat/>
    <w:rsid w:val="00664D40"/>
    <w:pPr>
      <w:ind w:left="720"/>
    </w:pPr>
  </w:style>
  <w:style w:type="character" w:customStyle="1" w:styleId="username">
    <w:name w:val="username"/>
    <w:rsid w:val="00664D40"/>
  </w:style>
  <w:style w:type="paragraph" w:customStyle="1" w:styleId="04xlpa">
    <w:name w:val="_04xlpa"/>
    <w:basedOn w:val="Normal"/>
    <w:rsid w:val="0060282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jsgrdq">
    <w:name w:val="jsgrdq"/>
    <w:basedOn w:val="DefaultParagraphFont"/>
    <w:rsid w:val="006028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21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5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.to/covidespan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ud.to/juntosstop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ud-america.org/juntos-we-can-stop-covid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</Words>
  <Characters>810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148</cp:revision>
  <dcterms:created xsi:type="dcterms:W3CDTF">2020-08-12T20:08:00Z</dcterms:created>
  <dcterms:modified xsi:type="dcterms:W3CDTF">2020-12-17T20:19:00Z</dcterms:modified>
</cp:coreProperties>
</file>